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4" w:rsidRPr="0020140B" w:rsidRDefault="001A6694" w:rsidP="00781299">
      <w:pPr>
        <w:tabs>
          <w:tab w:val="left" w:pos="1160"/>
          <w:tab w:val="left" w:pos="7200"/>
          <w:tab w:val="left" w:pos="9799"/>
        </w:tabs>
        <w:ind w:right="-200"/>
        <w:jc w:val="center"/>
        <w:rPr>
          <w:rFonts w:ascii="Times" w:hAnsi="Times" w:cs="Times"/>
          <w:b/>
          <w:szCs w:val="28"/>
        </w:rPr>
      </w:pPr>
      <w:r w:rsidRPr="0020140B">
        <w:rPr>
          <w:rFonts w:ascii="Times" w:hAnsi="Times" w:cs="Times"/>
          <w:b/>
          <w:sz w:val="32"/>
          <w:szCs w:val="28"/>
        </w:rPr>
        <w:t>DEPARTMENT OF MECHANICAL ENGINEERING</w:t>
      </w:r>
    </w:p>
    <w:p w:rsidR="001A6694" w:rsidRPr="0020140B" w:rsidRDefault="001A6694" w:rsidP="00DA03C5">
      <w:pPr>
        <w:pStyle w:val="Heading1"/>
        <w:rPr>
          <w:sz w:val="28"/>
          <w:u w:val="single"/>
        </w:rPr>
      </w:pPr>
      <w:r w:rsidRPr="0020140B">
        <w:rPr>
          <w:sz w:val="28"/>
        </w:rPr>
        <w:t>Project Solicitation Form</w:t>
      </w:r>
    </w:p>
    <w:p w:rsidR="001A6694" w:rsidRPr="0020140B" w:rsidRDefault="001A6694" w:rsidP="00DA03C5">
      <w:pPr>
        <w:tabs>
          <w:tab w:val="left" w:pos="2060"/>
          <w:tab w:val="left" w:pos="9619"/>
        </w:tabs>
        <w:ind w:left="180" w:right="-20"/>
        <w:jc w:val="center"/>
        <w:rPr>
          <w:rFonts w:ascii="Times" w:hAnsi="Times" w:cs="Times"/>
          <w:b/>
          <w:bCs/>
          <w:szCs w:val="20"/>
        </w:rPr>
      </w:pPr>
      <w:r w:rsidRPr="0020140B">
        <w:rPr>
          <w:rFonts w:ascii="Times" w:hAnsi="Times" w:cs="Times"/>
          <w:b/>
          <w:bCs/>
        </w:rPr>
        <w:t>Cullen College of Engineering – University of Houston</w:t>
      </w:r>
    </w:p>
    <w:p w:rsidR="001A6694" w:rsidRDefault="001A6694">
      <w:pPr>
        <w:tabs>
          <w:tab w:val="left" w:pos="2060"/>
          <w:tab w:val="left" w:pos="9619"/>
        </w:tabs>
        <w:ind w:left="180" w:right="-20"/>
        <w:jc w:val="center"/>
        <w:rPr>
          <w:rFonts w:ascii="Times" w:hAnsi="Times" w:cs="Times"/>
          <w:szCs w:val="20"/>
        </w:rPr>
      </w:pPr>
    </w:p>
    <w:p w:rsidR="00DA03C5" w:rsidRDefault="00DA03C5">
      <w:pPr>
        <w:pStyle w:val="BodyTextIndent"/>
      </w:pPr>
    </w:p>
    <w:p w:rsidR="00DA03C5" w:rsidRPr="00781299" w:rsidRDefault="00DA03C5">
      <w:pPr>
        <w:pStyle w:val="BodyTextIndent"/>
      </w:pPr>
      <w:r w:rsidRPr="00781299">
        <w:t>Date:</w:t>
      </w:r>
    </w:p>
    <w:p w:rsidR="001A6694" w:rsidRPr="00781299" w:rsidRDefault="001A6694">
      <w:pPr>
        <w:pStyle w:val="BodyTextIndent"/>
      </w:pPr>
      <w:r w:rsidRPr="00781299">
        <w:t>Project Title:</w:t>
      </w:r>
    </w:p>
    <w:p w:rsidR="001A6694" w:rsidRPr="00781299" w:rsidRDefault="001A6694">
      <w:pPr>
        <w:pStyle w:val="BodyTextIndent"/>
      </w:pPr>
    </w:p>
    <w:p w:rsidR="001A6694" w:rsidRPr="00781299" w:rsidRDefault="001A6694">
      <w:pPr>
        <w:pStyle w:val="BodyTextIndent"/>
      </w:pPr>
      <w:r w:rsidRPr="00781299">
        <w:t xml:space="preserve">Sponsor (e.g., company name and contact info): </w:t>
      </w: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</w:rPr>
      </w:pPr>
    </w:p>
    <w:p w:rsidR="001A6694" w:rsidRPr="00781299" w:rsidRDefault="001A6694">
      <w:pPr>
        <w:pStyle w:val="BodyTextIndent"/>
      </w:pPr>
      <w:r w:rsidRPr="00781299">
        <w:t>Engineer-in-charge:</w:t>
      </w:r>
    </w:p>
    <w:p w:rsidR="001A6694" w:rsidRPr="00781299" w:rsidRDefault="001A6694">
      <w:pPr>
        <w:pStyle w:val="BodyTextIndent"/>
        <w:ind w:firstLine="360"/>
      </w:pPr>
      <w:proofErr w:type="gramStart"/>
      <w:r w:rsidRPr="00781299">
        <w:t>phone/email</w:t>
      </w:r>
      <w:proofErr w:type="gramEnd"/>
      <w:r w:rsidRPr="00781299">
        <w:t>:</w:t>
      </w:r>
    </w:p>
    <w:p w:rsidR="001A6694" w:rsidRPr="00781299" w:rsidRDefault="001A6694">
      <w:pPr>
        <w:pStyle w:val="BodyTextIndent"/>
      </w:pPr>
      <w:r w:rsidRPr="00781299">
        <w:t>Project Description:</w:t>
      </w: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Pr="00781299" w:rsidRDefault="001A6694" w:rsidP="00781299">
      <w:pPr>
        <w:tabs>
          <w:tab w:val="left" w:pos="7200"/>
          <w:tab w:val="left" w:pos="9619"/>
        </w:tabs>
        <w:ind w:right="-20"/>
        <w:rPr>
          <w:rFonts w:ascii="Times" w:hAnsi="Times" w:cs="Times"/>
          <w:sz w:val="20"/>
          <w:szCs w:val="20"/>
        </w:rPr>
      </w:pP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20140B" w:rsidRDefault="0020140B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20140B" w:rsidRDefault="0020140B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20140B" w:rsidRPr="00781299" w:rsidRDefault="0020140B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Pr="00781299" w:rsidRDefault="001A6694">
      <w:pPr>
        <w:tabs>
          <w:tab w:val="left" w:pos="7200"/>
          <w:tab w:val="left" w:pos="9619"/>
        </w:tabs>
        <w:ind w:left="180" w:right="-20"/>
        <w:rPr>
          <w:rFonts w:ascii="Times" w:hAnsi="Times" w:cs="Times"/>
          <w:sz w:val="20"/>
          <w:szCs w:val="20"/>
        </w:rPr>
      </w:pPr>
    </w:p>
    <w:p w:rsidR="001A6694" w:rsidRDefault="001A6694">
      <w:pPr>
        <w:tabs>
          <w:tab w:val="left" w:pos="7200"/>
          <w:tab w:val="left" w:pos="9619"/>
        </w:tabs>
        <w:ind w:right="-20"/>
        <w:rPr>
          <w:rFonts w:ascii="Times" w:hAnsi="Times" w:cs="Times"/>
          <w:sz w:val="20"/>
          <w:szCs w:val="20"/>
        </w:rPr>
      </w:pPr>
    </w:p>
    <w:p w:rsidR="0020140B" w:rsidRDefault="0020140B">
      <w:pPr>
        <w:tabs>
          <w:tab w:val="left" w:pos="7200"/>
          <w:tab w:val="left" w:pos="9619"/>
        </w:tabs>
        <w:ind w:right="-20"/>
        <w:rPr>
          <w:rFonts w:ascii="Times" w:hAnsi="Times" w:cs="Times"/>
          <w:sz w:val="20"/>
          <w:szCs w:val="20"/>
        </w:rPr>
      </w:pPr>
    </w:p>
    <w:p w:rsidR="0020140B" w:rsidRDefault="0020140B">
      <w:pPr>
        <w:tabs>
          <w:tab w:val="left" w:pos="7200"/>
          <w:tab w:val="left" w:pos="9619"/>
        </w:tabs>
        <w:ind w:right="-20"/>
        <w:rPr>
          <w:rFonts w:ascii="Times" w:hAnsi="Times" w:cs="Times"/>
          <w:sz w:val="20"/>
          <w:szCs w:val="20"/>
        </w:rPr>
      </w:pPr>
    </w:p>
    <w:p w:rsidR="0020140B" w:rsidRDefault="0020140B">
      <w:pPr>
        <w:tabs>
          <w:tab w:val="left" w:pos="7200"/>
          <w:tab w:val="left" w:pos="9619"/>
        </w:tabs>
        <w:ind w:right="-20"/>
        <w:rPr>
          <w:rFonts w:ascii="Times" w:hAnsi="Times" w:cs="Times"/>
          <w:sz w:val="20"/>
          <w:szCs w:val="20"/>
        </w:rPr>
      </w:pPr>
    </w:p>
    <w:p w:rsidR="0020140B" w:rsidRPr="00781299" w:rsidRDefault="0020140B">
      <w:pPr>
        <w:tabs>
          <w:tab w:val="left" w:pos="7200"/>
          <w:tab w:val="left" w:pos="9619"/>
        </w:tabs>
        <w:ind w:right="-20"/>
        <w:rPr>
          <w:rFonts w:ascii="Times" w:hAnsi="Times" w:cs="Times"/>
          <w:sz w:val="20"/>
          <w:szCs w:val="20"/>
        </w:rPr>
      </w:pPr>
    </w:p>
    <w:p w:rsidR="001A6694" w:rsidRPr="00781299" w:rsidRDefault="001A6694">
      <w:pPr>
        <w:tabs>
          <w:tab w:val="left" w:pos="7200"/>
          <w:tab w:val="left" w:pos="9619"/>
        </w:tabs>
        <w:ind w:right="-20"/>
        <w:rPr>
          <w:rFonts w:ascii="Times" w:hAnsi="Times" w:cs="Times"/>
          <w:sz w:val="20"/>
          <w:szCs w:val="20"/>
        </w:rPr>
      </w:pPr>
    </w:p>
    <w:p w:rsidR="001A6694" w:rsidRPr="00781299" w:rsidRDefault="001A6694" w:rsidP="00781299">
      <w:pPr>
        <w:pStyle w:val="BodyTextIndent"/>
        <w:jc w:val="center"/>
      </w:pPr>
      <w:r w:rsidRPr="00781299">
        <w:t>Estimated Classification of Project Activity:</w:t>
      </w:r>
    </w:p>
    <w:p w:rsidR="001A6694" w:rsidRPr="00781299" w:rsidRDefault="001A6694">
      <w:pPr>
        <w:tabs>
          <w:tab w:val="left" w:pos="3420"/>
          <w:tab w:val="left" w:pos="7200"/>
          <w:tab w:val="left" w:pos="9619"/>
        </w:tabs>
        <w:ind w:left="1160" w:right="-20"/>
        <w:rPr>
          <w:rFonts w:ascii="Times" w:hAnsi="Times" w:cs="Times"/>
        </w:rPr>
      </w:pPr>
      <w:r w:rsidRPr="00781299">
        <w:rPr>
          <w:rFonts w:ascii="Times" w:hAnsi="Times" w:cs="Times"/>
        </w:rPr>
        <w:t xml:space="preserve">Information gathering   </w:t>
      </w:r>
      <w:r w:rsidRPr="00781299">
        <w:rPr>
          <w:rFonts w:ascii="Times" w:hAnsi="Times" w:cs="Times"/>
          <w:u w:val="single"/>
        </w:rPr>
        <w:t xml:space="preserve">                                </w:t>
      </w:r>
      <w:r w:rsidRPr="00781299">
        <w:rPr>
          <w:rFonts w:ascii="Times" w:hAnsi="Times" w:cs="Times"/>
        </w:rPr>
        <w:t>%</w:t>
      </w:r>
    </w:p>
    <w:p w:rsidR="001A6694" w:rsidRPr="00781299" w:rsidRDefault="001A6694">
      <w:pPr>
        <w:tabs>
          <w:tab w:val="left" w:pos="3420"/>
          <w:tab w:val="left" w:pos="7200"/>
          <w:tab w:val="left" w:pos="9619"/>
        </w:tabs>
        <w:ind w:left="1160" w:right="-20"/>
        <w:rPr>
          <w:rFonts w:ascii="Times" w:hAnsi="Times" w:cs="Times"/>
        </w:rPr>
      </w:pPr>
      <w:r w:rsidRPr="00781299">
        <w:rPr>
          <w:rFonts w:ascii="Times" w:hAnsi="Times" w:cs="Times"/>
        </w:rPr>
        <w:t xml:space="preserve">Analytical Content        </w:t>
      </w:r>
      <w:r w:rsidRPr="00781299">
        <w:rPr>
          <w:rFonts w:ascii="Times" w:hAnsi="Times" w:cs="Times"/>
          <w:u w:val="single"/>
        </w:rPr>
        <w:t xml:space="preserve">                                </w:t>
      </w:r>
      <w:r w:rsidRPr="00781299">
        <w:rPr>
          <w:rFonts w:ascii="Times" w:hAnsi="Times" w:cs="Times"/>
        </w:rPr>
        <w:t>%</w:t>
      </w:r>
    </w:p>
    <w:p w:rsidR="001A6694" w:rsidRPr="00781299" w:rsidRDefault="001A6694">
      <w:pPr>
        <w:tabs>
          <w:tab w:val="left" w:pos="3420"/>
          <w:tab w:val="left" w:pos="7200"/>
          <w:tab w:val="left" w:pos="9619"/>
        </w:tabs>
        <w:ind w:left="1160" w:right="-20"/>
        <w:rPr>
          <w:rFonts w:ascii="Times" w:hAnsi="Times" w:cs="Times"/>
        </w:rPr>
      </w:pPr>
      <w:r w:rsidRPr="00781299">
        <w:rPr>
          <w:rFonts w:ascii="Times" w:hAnsi="Times" w:cs="Times"/>
        </w:rPr>
        <w:t xml:space="preserve">Experimental   </w:t>
      </w:r>
      <w:r w:rsidRPr="00781299">
        <w:rPr>
          <w:rFonts w:ascii="Times" w:hAnsi="Times" w:cs="Times"/>
        </w:rPr>
        <w:tab/>
        <w:t>________________%</w:t>
      </w:r>
    </w:p>
    <w:p w:rsidR="001A6694" w:rsidRPr="00781299" w:rsidRDefault="001A6694">
      <w:pPr>
        <w:tabs>
          <w:tab w:val="left" w:pos="3420"/>
          <w:tab w:val="left" w:pos="7200"/>
          <w:tab w:val="left" w:pos="9619"/>
        </w:tabs>
        <w:ind w:left="1160" w:right="-20"/>
        <w:rPr>
          <w:rFonts w:ascii="Times" w:hAnsi="Times" w:cs="Times"/>
        </w:rPr>
      </w:pPr>
      <w:r w:rsidRPr="00781299">
        <w:rPr>
          <w:rFonts w:ascii="Times" w:hAnsi="Times" w:cs="Times"/>
        </w:rPr>
        <w:t xml:space="preserve">Design / Manufacture </w:t>
      </w:r>
      <w:r w:rsidRPr="00781299">
        <w:rPr>
          <w:rFonts w:ascii="Times" w:hAnsi="Times" w:cs="Times"/>
        </w:rPr>
        <w:tab/>
      </w:r>
      <w:r w:rsidRPr="00781299">
        <w:rPr>
          <w:rFonts w:ascii="Times" w:hAnsi="Times" w:cs="Times"/>
          <w:u w:val="single"/>
        </w:rPr>
        <w:t xml:space="preserve">                                 </w:t>
      </w:r>
      <w:r w:rsidRPr="00781299">
        <w:rPr>
          <w:rFonts w:ascii="Times" w:hAnsi="Times" w:cs="Times"/>
        </w:rPr>
        <w:t>%</w:t>
      </w:r>
    </w:p>
    <w:p w:rsidR="0020140B" w:rsidRDefault="0020140B" w:rsidP="0020140B">
      <w:pPr>
        <w:pBdr>
          <w:bottom w:val="single" w:sz="12" w:space="20" w:color="auto"/>
        </w:pBdr>
        <w:tabs>
          <w:tab w:val="left" w:pos="3420"/>
          <w:tab w:val="right" w:pos="8660"/>
        </w:tabs>
        <w:ind w:right="-14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</w:t>
      </w:r>
      <w:r w:rsidR="001A6694" w:rsidRPr="00781299">
        <w:rPr>
          <w:rFonts w:ascii="Times" w:hAnsi="Times" w:cs="Times"/>
        </w:rPr>
        <w:t xml:space="preserve">Other                             </w:t>
      </w:r>
      <w:r w:rsidR="001A6694" w:rsidRPr="00781299">
        <w:rPr>
          <w:rFonts w:ascii="Times" w:hAnsi="Times" w:cs="Times"/>
          <w:u w:val="single"/>
        </w:rPr>
        <w:t xml:space="preserve">                                 </w:t>
      </w:r>
      <w:r w:rsidR="001A6694" w:rsidRPr="00781299">
        <w:rPr>
          <w:rFonts w:ascii="Times" w:hAnsi="Times" w:cs="Times"/>
        </w:rPr>
        <w:t>%</w:t>
      </w:r>
      <w:r>
        <w:rPr>
          <w:rFonts w:ascii="Times" w:hAnsi="Times" w:cs="Times"/>
        </w:rPr>
        <w:tab/>
      </w:r>
    </w:p>
    <w:p w:rsidR="00781299" w:rsidRDefault="00781299" w:rsidP="0020140B">
      <w:pPr>
        <w:pStyle w:val="BodyTextIndent"/>
        <w:ind w:left="0" w:right="-180"/>
        <w:rPr>
          <w:sz w:val="20"/>
          <w:szCs w:val="20"/>
        </w:rPr>
      </w:pPr>
    </w:p>
    <w:p w:rsidR="00781299" w:rsidRPr="00781299" w:rsidRDefault="001A6694" w:rsidP="00781299">
      <w:pPr>
        <w:pStyle w:val="BodyTextIndent"/>
        <w:ind w:left="0" w:right="-180"/>
        <w:rPr>
          <w:sz w:val="20"/>
          <w:szCs w:val="20"/>
        </w:rPr>
      </w:pPr>
      <w:r w:rsidRPr="00781299">
        <w:rPr>
          <w:sz w:val="20"/>
          <w:szCs w:val="20"/>
        </w:rPr>
        <w:t xml:space="preserve">Please complete and return by </w:t>
      </w:r>
      <w:r w:rsidR="00DA03C5" w:rsidRPr="00781299">
        <w:rPr>
          <w:b/>
          <w:sz w:val="20"/>
          <w:szCs w:val="20"/>
        </w:rPr>
        <w:t>Ju</w:t>
      </w:r>
      <w:r w:rsidR="00E15D8E">
        <w:rPr>
          <w:b/>
          <w:sz w:val="20"/>
          <w:szCs w:val="20"/>
        </w:rPr>
        <w:t>ly</w:t>
      </w:r>
      <w:r w:rsidR="00DA03C5" w:rsidRPr="00781299">
        <w:rPr>
          <w:b/>
          <w:sz w:val="20"/>
          <w:szCs w:val="20"/>
        </w:rPr>
        <w:t xml:space="preserve"> </w:t>
      </w:r>
      <w:proofErr w:type="gramStart"/>
      <w:r w:rsidR="00DA03C5" w:rsidRPr="00781299">
        <w:rPr>
          <w:b/>
          <w:sz w:val="20"/>
          <w:szCs w:val="20"/>
        </w:rPr>
        <w:t>15</w:t>
      </w:r>
      <w:r w:rsidR="00DA03C5" w:rsidRPr="00781299">
        <w:rPr>
          <w:b/>
          <w:sz w:val="20"/>
          <w:szCs w:val="20"/>
          <w:vertAlign w:val="superscript"/>
        </w:rPr>
        <w:t>th</w:t>
      </w:r>
      <w:r w:rsidR="00DA03C5" w:rsidRPr="00781299">
        <w:rPr>
          <w:b/>
          <w:sz w:val="20"/>
          <w:szCs w:val="20"/>
        </w:rPr>
        <w:t xml:space="preserve"> </w:t>
      </w:r>
      <w:r w:rsidR="00E15D8E">
        <w:rPr>
          <w:b/>
          <w:sz w:val="20"/>
          <w:szCs w:val="20"/>
        </w:rPr>
        <w:t xml:space="preserve"> </w:t>
      </w:r>
      <w:r w:rsidRPr="00781299">
        <w:rPr>
          <w:sz w:val="20"/>
          <w:szCs w:val="20"/>
        </w:rPr>
        <w:t>to</w:t>
      </w:r>
      <w:proofErr w:type="gramEnd"/>
      <w:r w:rsidRPr="00781299">
        <w:rPr>
          <w:sz w:val="20"/>
          <w:szCs w:val="20"/>
        </w:rPr>
        <w:t xml:space="preserve">:  </w:t>
      </w:r>
      <w:r w:rsidR="00781299" w:rsidRPr="00781299">
        <w:rPr>
          <w:sz w:val="20"/>
          <w:szCs w:val="20"/>
        </w:rPr>
        <w:t>Richard Bannerot (P</w:t>
      </w:r>
      <w:r w:rsidRPr="00781299">
        <w:rPr>
          <w:sz w:val="20"/>
          <w:szCs w:val="20"/>
        </w:rPr>
        <w:t>hone:  713 -743-</w:t>
      </w:r>
      <w:r w:rsidR="00781299" w:rsidRPr="00781299">
        <w:rPr>
          <w:sz w:val="20"/>
          <w:szCs w:val="20"/>
        </w:rPr>
        <w:t>4511</w:t>
      </w:r>
      <w:r w:rsidRPr="00781299">
        <w:rPr>
          <w:sz w:val="20"/>
          <w:szCs w:val="20"/>
        </w:rPr>
        <w:t xml:space="preserve">) </w:t>
      </w:r>
    </w:p>
    <w:p w:rsidR="001A6694" w:rsidRPr="00781299" w:rsidRDefault="001A6694">
      <w:pPr>
        <w:pStyle w:val="List2"/>
        <w:tabs>
          <w:tab w:val="left" w:pos="3600"/>
          <w:tab w:val="left" w:pos="5760"/>
        </w:tabs>
        <w:rPr>
          <w:b/>
          <w:bCs/>
          <w:sz w:val="20"/>
          <w:szCs w:val="20"/>
        </w:rPr>
      </w:pPr>
      <w:proofErr w:type="gramStart"/>
      <w:r w:rsidRPr="00781299">
        <w:rPr>
          <w:b/>
          <w:bCs/>
          <w:sz w:val="20"/>
          <w:szCs w:val="20"/>
        </w:rPr>
        <w:t>mail</w:t>
      </w:r>
      <w:proofErr w:type="gramEnd"/>
      <w:r w:rsidRPr="00781299">
        <w:rPr>
          <w:b/>
          <w:bCs/>
          <w:sz w:val="20"/>
          <w:szCs w:val="20"/>
        </w:rPr>
        <w:t>:</w:t>
      </w:r>
      <w:r w:rsidRPr="00781299">
        <w:rPr>
          <w:b/>
          <w:bCs/>
          <w:sz w:val="20"/>
          <w:szCs w:val="20"/>
        </w:rPr>
        <w:tab/>
        <w:t>fax:</w:t>
      </w:r>
      <w:r w:rsidRPr="00781299">
        <w:rPr>
          <w:b/>
          <w:bCs/>
          <w:sz w:val="20"/>
          <w:szCs w:val="20"/>
        </w:rPr>
        <w:tab/>
        <w:t xml:space="preserve">email: </w:t>
      </w:r>
    </w:p>
    <w:p w:rsidR="001A6694" w:rsidRPr="00781299" w:rsidRDefault="001A6694">
      <w:pPr>
        <w:pStyle w:val="List2"/>
        <w:tabs>
          <w:tab w:val="left" w:pos="3600"/>
          <w:tab w:val="left" w:pos="5760"/>
        </w:tabs>
        <w:rPr>
          <w:sz w:val="20"/>
          <w:szCs w:val="20"/>
        </w:rPr>
      </w:pPr>
      <w:r w:rsidRPr="00781299">
        <w:rPr>
          <w:sz w:val="20"/>
          <w:szCs w:val="20"/>
        </w:rPr>
        <w:t xml:space="preserve">Dept of </w:t>
      </w:r>
      <w:proofErr w:type="spellStart"/>
      <w:r w:rsidRPr="00781299">
        <w:rPr>
          <w:sz w:val="20"/>
          <w:szCs w:val="20"/>
        </w:rPr>
        <w:t>Mech</w:t>
      </w:r>
      <w:proofErr w:type="spellEnd"/>
      <w:r w:rsidRPr="00781299">
        <w:rPr>
          <w:sz w:val="20"/>
          <w:szCs w:val="20"/>
        </w:rPr>
        <w:t xml:space="preserve"> </w:t>
      </w:r>
      <w:proofErr w:type="spellStart"/>
      <w:r w:rsidRPr="00781299">
        <w:rPr>
          <w:sz w:val="20"/>
          <w:szCs w:val="20"/>
        </w:rPr>
        <w:t>Eng’g</w:t>
      </w:r>
      <w:proofErr w:type="spellEnd"/>
      <w:r w:rsidRPr="00781299">
        <w:rPr>
          <w:sz w:val="20"/>
          <w:szCs w:val="20"/>
        </w:rPr>
        <w:tab/>
        <w:t>(713) 743-4503</w:t>
      </w:r>
      <w:r w:rsidRPr="00781299">
        <w:rPr>
          <w:sz w:val="20"/>
          <w:szCs w:val="20"/>
        </w:rPr>
        <w:tab/>
      </w:r>
      <w:r w:rsidR="00781299" w:rsidRPr="00781299">
        <w:rPr>
          <w:sz w:val="20"/>
          <w:szCs w:val="20"/>
        </w:rPr>
        <w:t>rbb@uh.edu</w:t>
      </w:r>
    </w:p>
    <w:p w:rsidR="001A6694" w:rsidRPr="00781299" w:rsidRDefault="001A6694">
      <w:pPr>
        <w:pStyle w:val="List2"/>
        <w:rPr>
          <w:sz w:val="20"/>
          <w:szCs w:val="20"/>
        </w:rPr>
      </w:pPr>
      <w:r w:rsidRPr="00781299">
        <w:rPr>
          <w:sz w:val="20"/>
          <w:szCs w:val="20"/>
        </w:rPr>
        <w:t>University of Houston</w:t>
      </w:r>
    </w:p>
    <w:p w:rsidR="001A6694" w:rsidRPr="00781299" w:rsidRDefault="001A6694">
      <w:pPr>
        <w:pStyle w:val="List2"/>
        <w:rPr>
          <w:sz w:val="20"/>
          <w:szCs w:val="20"/>
        </w:rPr>
      </w:pPr>
      <w:r w:rsidRPr="00781299">
        <w:rPr>
          <w:sz w:val="20"/>
          <w:szCs w:val="20"/>
        </w:rPr>
        <w:t>Houston, Texas 77204-4006</w:t>
      </w:r>
    </w:p>
    <w:sectPr w:rsidR="001A6694" w:rsidRPr="00781299" w:rsidSect="00750D5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DA03C5"/>
    <w:rsid w:val="001A6694"/>
    <w:rsid w:val="0020140B"/>
    <w:rsid w:val="0063315B"/>
    <w:rsid w:val="0073017E"/>
    <w:rsid w:val="00750D50"/>
    <w:rsid w:val="00781299"/>
    <w:rsid w:val="00DA03C5"/>
    <w:rsid w:val="00DD078F"/>
    <w:rsid w:val="00E15D8E"/>
    <w:rsid w:val="00FB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D50"/>
    <w:pPr>
      <w:keepNext/>
      <w:tabs>
        <w:tab w:val="left" w:pos="1160"/>
        <w:tab w:val="left" w:pos="7200"/>
        <w:tab w:val="left" w:pos="9799"/>
      </w:tabs>
      <w:ind w:right="-200"/>
      <w:jc w:val="center"/>
      <w:outlineLvl w:val="0"/>
    </w:pPr>
    <w:rPr>
      <w:rFonts w:ascii="Times" w:eastAsia="Arial Unicode MS" w:hAnsi="Times"/>
      <w:b/>
    </w:rPr>
  </w:style>
  <w:style w:type="paragraph" w:styleId="Heading2">
    <w:name w:val="heading 2"/>
    <w:basedOn w:val="Normal"/>
    <w:next w:val="Normal"/>
    <w:qFormat/>
    <w:rsid w:val="00750D50"/>
    <w:pPr>
      <w:keepNext/>
      <w:tabs>
        <w:tab w:val="left" w:pos="1160"/>
        <w:tab w:val="left" w:pos="7200"/>
        <w:tab w:val="left" w:pos="9799"/>
      </w:tabs>
      <w:ind w:left="90" w:right="-306"/>
      <w:jc w:val="center"/>
      <w:outlineLvl w:val="1"/>
    </w:pPr>
    <w:rPr>
      <w:rFonts w:ascii="Times" w:eastAsia="Arial Unicode MS" w:hAnsi="Times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750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50D50"/>
    <w:pPr>
      <w:ind w:left="720" w:hanging="360"/>
    </w:pPr>
  </w:style>
  <w:style w:type="paragraph" w:styleId="BodyTextIndent">
    <w:name w:val="Body Text Indent"/>
    <w:basedOn w:val="Normal"/>
    <w:rsid w:val="00750D50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UH 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subject/>
  <dc:creator>Valued Gateway Client</dc:creator>
  <cp:keywords/>
  <dc:description/>
  <cp:lastModifiedBy>Lindsay Lewis</cp:lastModifiedBy>
  <cp:revision>3</cp:revision>
  <cp:lastPrinted>2003-11-18T19:55:00Z</cp:lastPrinted>
  <dcterms:created xsi:type="dcterms:W3CDTF">2009-11-04T17:48:00Z</dcterms:created>
  <dcterms:modified xsi:type="dcterms:W3CDTF">2011-06-13T14:29:00Z</dcterms:modified>
</cp:coreProperties>
</file>